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34E77" w14:textId="2ACEEED7" w:rsidR="00082354" w:rsidRDefault="003F6250" w:rsidP="003F625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3F6250">
        <w:rPr>
          <w:rFonts w:cstheme="minorHAnsi"/>
          <w:b/>
        </w:rPr>
        <w:t xml:space="preserve">Seminář pro žadatele je podpořen z projektu </w:t>
      </w:r>
      <w:r w:rsidRPr="003F6250">
        <w:rPr>
          <w:rStyle w:val="datalabel"/>
          <w:rFonts w:cstheme="minorHAnsi"/>
          <w:b/>
        </w:rPr>
        <w:t>Zlepšení řídících a administrativních schopností MAS Oslavka, o.p.s.</w:t>
      </w:r>
      <w:r w:rsidRPr="003F6250">
        <w:rPr>
          <w:rFonts w:cstheme="minorHAnsi"/>
          <w:b/>
        </w:rPr>
        <w:t xml:space="preserve"> s </w:t>
      </w:r>
      <w:proofErr w:type="spellStart"/>
      <w:r w:rsidRPr="003F6250">
        <w:rPr>
          <w:rFonts w:cstheme="minorHAnsi"/>
          <w:b/>
        </w:rPr>
        <w:t>reg</w:t>
      </w:r>
      <w:proofErr w:type="spellEnd"/>
      <w:r w:rsidRPr="003F6250">
        <w:rPr>
          <w:rFonts w:cstheme="minorHAnsi"/>
          <w:b/>
        </w:rPr>
        <w:t xml:space="preserve">. č.: </w:t>
      </w:r>
      <w:r w:rsidRPr="003F6250">
        <w:rPr>
          <w:rStyle w:val="datalabel"/>
          <w:rFonts w:cstheme="minorHAnsi"/>
          <w:b/>
        </w:rPr>
        <w:t>CZ.06.4.59/0.0/0.0/15_003/00</w:t>
      </w:r>
      <w:r w:rsidR="00964098">
        <w:rPr>
          <w:rStyle w:val="datalabel"/>
          <w:rFonts w:cstheme="minorHAnsi"/>
          <w:b/>
        </w:rPr>
        <w:t>10697</w:t>
      </w:r>
      <w:r w:rsidRPr="003F6250">
        <w:rPr>
          <w:rFonts w:cstheme="minorHAnsi"/>
          <w:b/>
        </w:rPr>
        <w:t>, který je spolufinancován Evropskou unií.</w:t>
      </w:r>
    </w:p>
    <w:p w14:paraId="44D5F8C8" w14:textId="77777777" w:rsidR="003F6250" w:rsidRDefault="003F6250" w:rsidP="003F625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14:paraId="5FB5EA6B" w14:textId="77777777" w:rsidR="003F6250" w:rsidRPr="00BB11F5" w:rsidRDefault="003F6250" w:rsidP="003F6250">
      <w:pPr>
        <w:pStyle w:val="Nadpis1"/>
        <w:jc w:val="center"/>
        <w:rPr>
          <w:b/>
          <w:u w:val="single"/>
        </w:rPr>
      </w:pPr>
      <w:r w:rsidRPr="00BB11F5">
        <w:rPr>
          <w:b/>
          <w:u w:val="single"/>
        </w:rPr>
        <w:t>POZVÁNKA na seminář pro žadatele</w:t>
      </w:r>
    </w:p>
    <w:p w14:paraId="60EEFBF0" w14:textId="033FED99" w:rsidR="003F6250" w:rsidRDefault="003F6250" w:rsidP="003F62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  <w:r w:rsidRPr="003F6250">
        <w:rPr>
          <w:rFonts w:cstheme="minorHAnsi"/>
          <w:sz w:val="28"/>
          <w:szCs w:val="28"/>
        </w:rPr>
        <w:t xml:space="preserve"> </w:t>
      </w:r>
      <w:r w:rsidR="00B05143">
        <w:rPr>
          <w:rFonts w:cstheme="minorHAnsi"/>
          <w:sz w:val="28"/>
          <w:szCs w:val="28"/>
        </w:rPr>
        <w:t>9</w:t>
      </w:r>
      <w:r w:rsidRPr="003F6250">
        <w:rPr>
          <w:rFonts w:cstheme="minorHAnsi"/>
          <w:sz w:val="28"/>
          <w:szCs w:val="28"/>
        </w:rPr>
        <w:t>. výzv</w:t>
      </w:r>
      <w:r w:rsidR="00BB11F5">
        <w:rPr>
          <w:rFonts w:cstheme="minorHAnsi"/>
          <w:sz w:val="28"/>
          <w:szCs w:val="28"/>
        </w:rPr>
        <w:t>a</w:t>
      </w:r>
      <w:r w:rsidRPr="003F6250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="00BB11F5">
        <w:rPr>
          <w:rFonts w:cstheme="minorHAnsi"/>
          <w:sz w:val="28"/>
          <w:szCs w:val="28"/>
        </w:rPr>
        <w:t>Oslavky,o.p.s</w:t>
      </w:r>
      <w:proofErr w:type="spellEnd"/>
      <w:r w:rsidR="00BB11F5">
        <w:rPr>
          <w:rFonts w:cstheme="minorHAnsi"/>
          <w:sz w:val="28"/>
          <w:szCs w:val="28"/>
        </w:rPr>
        <w:t>.</w:t>
      </w:r>
      <w:proofErr w:type="gramEnd"/>
      <w:r w:rsidRPr="003F6250">
        <w:rPr>
          <w:rFonts w:cstheme="minorHAnsi"/>
          <w:sz w:val="28"/>
          <w:szCs w:val="28"/>
        </w:rPr>
        <w:t xml:space="preserve"> Operačního programu zaměstnanost</w:t>
      </w:r>
      <w:r w:rsidR="00BB11F5">
        <w:rPr>
          <w:rFonts w:cstheme="minorHAnsi"/>
          <w:sz w:val="28"/>
          <w:szCs w:val="28"/>
        </w:rPr>
        <w:t xml:space="preserve"> – prorodinná opatření</w:t>
      </w:r>
    </w:p>
    <w:p w14:paraId="4B4403B3" w14:textId="77777777" w:rsidR="00BB11F5" w:rsidRP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9073" w:type="dxa"/>
        <w:shd w:val="clear" w:color="auto" w:fill="FFE599" w:themeFill="accent4" w:themeFillTint="66"/>
        <w:tblLook w:val="04A0" w:firstRow="1" w:lastRow="0" w:firstColumn="1" w:lastColumn="0" w:noHBand="0" w:noVBand="1"/>
      </w:tblPr>
      <w:tblGrid>
        <w:gridCol w:w="9073"/>
      </w:tblGrid>
      <w:tr w:rsidR="00BB11F5" w14:paraId="22A9EDE7" w14:textId="77777777" w:rsidTr="00BB11F5">
        <w:trPr>
          <w:trHeight w:val="1309"/>
        </w:trPr>
        <w:tc>
          <w:tcPr>
            <w:tcW w:w="9073" w:type="dxa"/>
            <w:shd w:val="clear" w:color="auto" w:fill="FFE599" w:themeFill="accent4" w:themeFillTint="66"/>
          </w:tcPr>
          <w:p w14:paraId="0B4EB7E2" w14:textId="2E963779" w:rsidR="00BB11F5" w:rsidRPr="00BB11F5" w:rsidRDefault="00BB11F5" w:rsidP="00BB11F5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BB11F5">
              <w:rPr>
                <w:rFonts w:cstheme="minorHAnsi"/>
                <w:b/>
                <w:sz w:val="24"/>
                <w:szCs w:val="24"/>
              </w:rPr>
              <w:t>Datum konání</w:t>
            </w:r>
            <w:r w:rsidRPr="00BB11F5">
              <w:rPr>
                <w:rFonts w:cstheme="minorHAnsi"/>
                <w:sz w:val="24"/>
                <w:szCs w:val="24"/>
              </w:rPr>
              <w:t>:</w:t>
            </w:r>
            <w:r w:rsidRPr="00BB11F5">
              <w:rPr>
                <w:rFonts w:cstheme="minorHAnsi"/>
                <w:sz w:val="24"/>
                <w:szCs w:val="24"/>
              </w:rPr>
              <w:tab/>
            </w:r>
            <w:r w:rsidR="00B05143">
              <w:rPr>
                <w:rFonts w:cstheme="minorHAnsi"/>
                <w:sz w:val="24"/>
                <w:szCs w:val="24"/>
              </w:rPr>
              <w:t>16</w:t>
            </w:r>
            <w:r w:rsidR="00964098">
              <w:rPr>
                <w:rFonts w:cstheme="minorHAnsi"/>
                <w:sz w:val="24"/>
                <w:szCs w:val="24"/>
              </w:rPr>
              <w:t>.</w:t>
            </w:r>
            <w:r w:rsidR="00B05143">
              <w:rPr>
                <w:rFonts w:cstheme="minorHAnsi"/>
                <w:sz w:val="24"/>
                <w:szCs w:val="24"/>
              </w:rPr>
              <w:t>7</w:t>
            </w:r>
            <w:r w:rsidRPr="00BB11F5">
              <w:rPr>
                <w:rFonts w:cstheme="minorHAnsi"/>
                <w:sz w:val="24"/>
                <w:szCs w:val="24"/>
              </w:rPr>
              <w:t>.20</w:t>
            </w:r>
            <w:r w:rsidR="00B05143">
              <w:rPr>
                <w:rFonts w:cstheme="minorHAnsi"/>
                <w:sz w:val="24"/>
                <w:szCs w:val="24"/>
              </w:rPr>
              <w:t>20</w:t>
            </w:r>
          </w:p>
          <w:p w14:paraId="65F10203" w14:textId="7F5E2A90" w:rsidR="00BB11F5" w:rsidRPr="00BB11F5" w:rsidRDefault="00BB11F5" w:rsidP="00BB11F5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BB11F5">
              <w:rPr>
                <w:rFonts w:cstheme="minorHAnsi"/>
                <w:b/>
                <w:sz w:val="24"/>
                <w:szCs w:val="24"/>
              </w:rPr>
              <w:t>Místo konání:</w:t>
            </w:r>
            <w:r w:rsidRPr="00BB11F5">
              <w:rPr>
                <w:rFonts w:cstheme="minorHAnsi"/>
                <w:b/>
                <w:sz w:val="24"/>
                <w:szCs w:val="24"/>
              </w:rPr>
              <w:tab/>
            </w:r>
            <w:r w:rsidRPr="00BB11F5">
              <w:rPr>
                <w:rFonts w:cstheme="minorHAnsi"/>
                <w:b/>
                <w:sz w:val="24"/>
                <w:szCs w:val="24"/>
              </w:rPr>
              <w:tab/>
            </w:r>
            <w:r w:rsidRPr="00BB11F5">
              <w:rPr>
                <w:rFonts w:cstheme="minorHAnsi"/>
                <w:sz w:val="24"/>
                <w:szCs w:val="24"/>
              </w:rPr>
              <w:t>Kancelář Oslavka,</w:t>
            </w:r>
            <w:r w:rsidR="00A05213">
              <w:rPr>
                <w:rFonts w:cstheme="minorHAnsi"/>
                <w:sz w:val="24"/>
                <w:szCs w:val="24"/>
              </w:rPr>
              <w:t xml:space="preserve"> </w:t>
            </w:r>
            <w:r w:rsidRPr="00BB11F5">
              <w:rPr>
                <w:rFonts w:cstheme="minorHAnsi"/>
                <w:sz w:val="24"/>
                <w:szCs w:val="24"/>
              </w:rPr>
              <w:t>o.p.s., Třebíčská 376, Náměšť nad Oslavou</w:t>
            </w:r>
          </w:p>
          <w:p w14:paraId="69E70DAC" w14:textId="77777777" w:rsidR="00BB11F5" w:rsidRPr="00BB11F5" w:rsidRDefault="00BB11F5" w:rsidP="00BB11F5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BB11F5">
              <w:rPr>
                <w:rFonts w:cstheme="minorHAnsi"/>
                <w:b/>
                <w:sz w:val="24"/>
                <w:szCs w:val="24"/>
              </w:rPr>
              <w:t>Forma semináře</w:t>
            </w:r>
            <w:r w:rsidRPr="00BB11F5">
              <w:rPr>
                <w:rFonts w:cstheme="minorHAnsi"/>
                <w:sz w:val="24"/>
                <w:szCs w:val="24"/>
              </w:rPr>
              <w:t xml:space="preserve">: </w:t>
            </w:r>
            <w:r w:rsidRPr="00BB11F5">
              <w:rPr>
                <w:rFonts w:cstheme="minorHAnsi"/>
                <w:sz w:val="24"/>
                <w:szCs w:val="24"/>
              </w:rPr>
              <w:tab/>
              <w:t>Individuální konzultace</w:t>
            </w:r>
          </w:p>
          <w:p w14:paraId="60045E7E" w14:textId="53DADDB2" w:rsidR="00BB11F5" w:rsidRPr="00BB11F5" w:rsidRDefault="00BB11F5" w:rsidP="00BB11F5">
            <w:pPr>
              <w:autoSpaceDE w:val="0"/>
              <w:autoSpaceDN w:val="0"/>
              <w:adjustRightInd w:val="0"/>
              <w:ind w:left="2124" w:hanging="2124"/>
              <w:rPr>
                <w:rFonts w:cstheme="minorHAnsi"/>
                <w:sz w:val="24"/>
                <w:szCs w:val="24"/>
              </w:rPr>
            </w:pPr>
            <w:r w:rsidRPr="00BB11F5">
              <w:rPr>
                <w:rFonts w:cstheme="minorHAnsi"/>
                <w:b/>
                <w:sz w:val="24"/>
                <w:szCs w:val="24"/>
              </w:rPr>
              <w:t>Čas konání:</w:t>
            </w:r>
            <w:r w:rsidRPr="00BB11F5">
              <w:rPr>
                <w:rFonts w:cstheme="minorHAnsi"/>
                <w:sz w:val="24"/>
                <w:szCs w:val="24"/>
              </w:rPr>
              <w:t xml:space="preserve"> </w:t>
            </w:r>
            <w:r w:rsidRPr="00BB11F5">
              <w:rPr>
                <w:rFonts w:cstheme="minorHAnsi"/>
                <w:sz w:val="24"/>
                <w:szCs w:val="24"/>
              </w:rPr>
              <w:tab/>
            </w:r>
            <w:r w:rsidRPr="00E07EEA">
              <w:rPr>
                <w:rFonts w:cstheme="minorHAnsi"/>
                <w:sz w:val="24"/>
                <w:szCs w:val="24"/>
              </w:rPr>
              <w:t>8:00 – 12:00</w:t>
            </w:r>
          </w:p>
        </w:tc>
      </w:tr>
    </w:tbl>
    <w:p w14:paraId="6C18807F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14:paraId="03067037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ind w:left="2124" w:hanging="2124"/>
        <w:rPr>
          <w:rFonts w:cstheme="minorHAnsi"/>
        </w:rPr>
      </w:pPr>
    </w:p>
    <w:p w14:paraId="290BACFF" w14:textId="77777777" w:rsidR="00BB11F5" w:rsidRP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u w:val="single"/>
        </w:rPr>
      </w:pPr>
      <w:r w:rsidRPr="00BB11F5">
        <w:rPr>
          <w:rFonts w:cstheme="minorHAnsi"/>
          <w:b/>
          <w:i/>
          <w:u w:val="single"/>
        </w:rPr>
        <w:t>Program:</w:t>
      </w:r>
    </w:p>
    <w:p w14:paraId="3FF88343" w14:textId="77777777" w:rsidR="00BB11F5" w:rsidRP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B11F5">
        <w:rPr>
          <w:rFonts w:cstheme="minorHAnsi"/>
        </w:rPr>
        <w:t>1. Základní údaje o výzvě.</w:t>
      </w:r>
    </w:p>
    <w:p w14:paraId="3BD07CE7" w14:textId="77777777" w:rsidR="00BB11F5" w:rsidRP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B11F5">
        <w:rPr>
          <w:rFonts w:cstheme="minorHAnsi"/>
        </w:rPr>
        <w:t xml:space="preserve">2. Podporované aktivity a jejich specifika </w:t>
      </w:r>
    </w:p>
    <w:p w14:paraId="48548268" w14:textId="77777777" w:rsidR="00BB11F5" w:rsidRPr="00BB11F5" w:rsidRDefault="009033C6" w:rsidP="00BB11F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3</w:t>
      </w:r>
      <w:r w:rsidR="00BB11F5" w:rsidRPr="00BB11F5">
        <w:rPr>
          <w:rFonts w:cstheme="minorHAnsi"/>
        </w:rPr>
        <w:t xml:space="preserve">. Indikátory </w:t>
      </w:r>
    </w:p>
    <w:p w14:paraId="6D1BBD79" w14:textId="77777777" w:rsidR="00BB11F5" w:rsidRPr="00BB11F5" w:rsidRDefault="009033C6" w:rsidP="00BB11F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4</w:t>
      </w:r>
      <w:r w:rsidR="00BB11F5" w:rsidRPr="00BB11F5">
        <w:rPr>
          <w:rFonts w:cstheme="minorHAnsi"/>
        </w:rPr>
        <w:t>. Způsobilost výdajů</w:t>
      </w:r>
    </w:p>
    <w:p w14:paraId="5C40C829" w14:textId="77777777" w:rsidR="00FA7094" w:rsidRDefault="009033C6" w:rsidP="00BB11F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5</w:t>
      </w:r>
      <w:r w:rsidR="00BB11F5" w:rsidRPr="00BB11F5">
        <w:rPr>
          <w:rFonts w:cstheme="minorHAnsi"/>
        </w:rPr>
        <w:t xml:space="preserve">. Proces hodnocení a výběru projektů (kritéria pro výběr a hodnocení projektů, harmonogram po </w:t>
      </w:r>
      <w:r w:rsidR="00FA7094">
        <w:rPr>
          <w:rFonts w:cstheme="minorHAnsi"/>
        </w:rPr>
        <w:t xml:space="preserve">  </w:t>
      </w:r>
    </w:p>
    <w:p w14:paraId="3C4BBAD1" w14:textId="77777777" w:rsidR="00BB11F5" w:rsidRPr="00BB11F5" w:rsidRDefault="00FA7094" w:rsidP="00BB11F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</w:t>
      </w:r>
      <w:r w:rsidR="00BB11F5" w:rsidRPr="00BB11F5">
        <w:rPr>
          <w:rFonts w:cstheme="minorHAnsi"/>
        </w:rPr>
        <w:t>podání žádosti o podporu)</w:t>
      </w:r>
    </w:p>
    <w:p w14:paraId="404AA94F" w14:textId="77777777" w:rsidR="00BB11F5" w:rsidRDefault="009033C6" w:rsidP="00BB11F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6</w:t>
      </w:r>
      <w:r w:rsidR="00BB11F5" w:rsidRPr="00BB11F5">
        <w:rPr>
          <w:rFonts w:cstheme="minorHAnsi"/>
        </w:rPr>
        <w:t xml:space="preserve">. Důležité informace pro podání žádosti o podporu </w:t>
      </w:r>
    </w:p>
    <w:p w14:paraId="0B4E1D2F" w14:textId="77777777" w:rsidR="00BB11F5" w:rsidRPr="00BB11F5" w:rsidRDefault="009033C6" w:rsidP="00BB11F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7</w:t>
      </w:r>
      <w:r w:rsidR="00BB11F5" w:rsidRPr="00BB11F5">
        <w:rPr>
          <w:rFonts w:cstheme="minorHAnsi"/>
        </w:rPr>
        <w:t>. Jak vyplnit žádost</w:t>
      </w:r>
      <w:r w:rsidR="00BB11F5">
        <w:rPr>
          <w:rFonts w:cstheme="minorHAnsi"/>
        </w:rPr>
        <w:t xml:space="preserve"> </w:t>
      </w:r>
      <w:r w:rsidR="00BB11F5" w:rsidRPr="00BB11F5">
        <w:rPr>
          <w:rFonts w:cstheme="minorHAnsi"/>
        </w:rPr>
        <w:t>– základní informace k systému pro předkládání žádostí v MS2014+</w:t>
      </w:r>
    </w:p>
    <w:p w14:paraId="4EC2539D" w14:textId="77777777" w:rsidR="00BB11F5" w:rsidRPr="00BB11F5" w:rsidRDefault="009033C6" w:rsidP="00BB11F5">
      <w:pPr>
        <w:autoSpaceDE w:val="0"/>
        <w:autoSpaceDN w:val="0"/>
        <w:adjustRightInd w:val="0"/>
        <w:spacing w:after="0" w:line="240" w:lineRule="auto"/>
        <w:ind w:left="2124" w:hanging="2124"/>
        <w:rPr>
          <w:rFonts w:cstheme="minorHAnsi"/>
        </w:rPr>
      </w:pPr>
      <w:r>
        <w:rPr>
          <w:rFonts w:cstheme="minorHAnsi"/>
        </w:rPr>
        <w:t>8</w:t>
      </w:r>
      <w:r w:rsidR="00BB11F5" w:rsidRPr="00BB11F5">
        <w:rPr>
          <w:rFonts w:cstheme="minorHAnsi"/>
        </w:rPr>
        <w:t>. Realizace projektu – povinná publicita a zpráva o realizaci</w:t>
      </w:r>
    </w:p>
    <w:p w14:paraId="100E8914" w14:textId="77777777" w:rsidR="003F6250" w:rsidRDefault="003F6250" w:rsidP="003F62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</w:p>
    <w:p w14:paraId="18AD6BFB" w14:textId="77777777" w:rsidR="00BB11F5" w:rsidRDefault="00BB11F5" w:rsidP="003F62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</w:p>
    <w:p w14:paraId="50143A00" w14:textId="77777777" w:rsidR="00BB11F5" w:rsidRDefault="00BB11F5" w:rsidP="003F62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</w:p>
    <w:p w14:paraId="3301E638" w14:textId="77777777" w:rsidR="00BB11F5" w:rsidRDefault="00BB11F5" w:rsidP="003F625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</w:rPr>
      </w:pPr>
    </w:p>
    <w:p w14:paraId="6AE9D279" w14:textId="447126FD" w:rsidR="00B05143" w:rsidRDefault="00BB11F5" w:rsidP="00B0514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BB11F5">
        <w:rPr>
          <w:rFonts w:cstheme="minorHAnsi"/>
          <w:b/>
          <w:color w:val="000000"/>
          <w:sz w:val="28"/>
          <w:szCs w:val="28"/>
        </w:rPr>
        <w:t xml:space="preserve">Žádáme zájemce o seminář, aby nahlásili </w:t>
      </w:r>
      <w:r w:rsidR="00B05143">
        <w:rPr>
          <w:rFonts w:cstheme="minorHAnsi"/>
          <w:b/>
          <w:color w:val="000000"/>
          <w:sz w:val="28"/>
          <w:szCs w:val="28"/>
        </w:rPr>
        <w:t xml:space="preserve">svoji účast na e-mail: budarova@oslavka.cz </w:t>
      </w:r>
    </w:p>
    <w:p w14:paraId="273C6DE2" w14:textId="0E77CD1C" w:rsidR="00BB11F5" w:rsidRDefault="00BB11F5" w:rsidP="00BB11F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54504FBE" w14:textId="77777777" w:rsidR="00BB11F5" w:rsidRPr="00BB11F5" w:rsidRDefault="00BB11F5" w:rsidP="00BB11F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2810014B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BB11F5">
        <w:rPr>
          <w:rFonts w:cstheme="minorHAnsi"/>
          <w:b/>
          <w:color w:val="000000"/>
          <w:sz w:val="28"/>
          <w:szCs w:val="28"/>
        </w:rPr>
        <w:t>Veškeré údaje k výzvě naleznete na stránkách:</w:t>
      </w:r>
      <w:r w:rsidRPr="00BB11F5">
        <w:rPr>
          <w:b/>
          <w:sz w:val="28"/>
          <w:szCs w:val="28"/>
        </w:rPr>
        <w:t xml:space="preserve"> </w:t>
      </w:r>
    </w:p>
    <w:p w14:paraId="090E68D9" w14:textId="77777777" w:rsidR="00BB11F5" w:rsidRPr="00BB11F5" w:rsidRDefault="00542A3F" w:rsidP="00BB11F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/>
          <w:sz w:val="28"/>
          <w:szCs w:val="28"/>
        </w:rPr>
      </w:pPr>
      <w:hyperlink r:id="rId6" w:history="1">
        <w:r w:rsidR="00FA7094" w:rsidRPr="009D16AD">
          <w:rPr>
            <w:rStyle w:val="Hypertextovodkaz"/>
            <w:rFonts w:cstheme="minorHAnsi"/>
            <w:b/>
            <w:sz w:val="28"/>
            <w:szCs w:val="28"/>
          </w:rPr>
          <w:t>http://oslavka.cz/aktualni-vyzvy/</w:t>
        </w:r>
      </w:hyperlink>
    </w:p>
    <w:p w14:paraId="08D91511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0B09E48D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591B19E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157BD50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E066167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5D3A73B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3C32AD2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14E9076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E08AE00" w14:textId="77777777" w:rsidR="00BB11F5" w:rsidRDefault="00BB11F5" w:rsidP="00BB11F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E07F323" w14:textId="77777777" w:rsidR="00BB11F5" w:rsidRPr="00BB11F5" w:rsidRDefault="00BB11F5" w:rsidP="00BB11F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F4B083" w:themeColor="accent2" w:themeTint="99"/>
        </w:rPr>
      </w:pPr>
      <w:proofErr w:type="spellStart"/>
      <w:proofErr w:type="gramStart"/>
      <w:r w:rsidRPr="00BB11F5">
        <w:rPr>
          <w:rFonts w:cstheme="minorHAnsi"/>
          <w:b/>
          <w:color w:val="F4B083" w:themeColor="accent2" w:themeTint="99"/>
        </w:rPr>
        <w:t>Oslavka,o.p.s</w:t>
      </w:r>
      <w:proofErr w:type="spellEnd"/>
      <w:r w:rsidRPr="00BB11F5">
        <w:rPr>
          <w:rFonts w:cstheme="minorHAnsi"/>
          <w:b/>
          <w:color w:val="F4B083" w:themeColor="accent2" w:themeTint="99"/>
        </w:rPr>
        <w:t>.</w:t>
      </w:r>
      <w:proofErr w:type="gramEnd"/>
      <w:r w:rsidRPr="00BB11F5">
        <w:rPr>
          <w:rFonts w:cstheme="minorHAnsi"/>
          <w:b/>
          <w:color w:val="F4B083" w:themeColor="accent2" w:themeTint="99"/>
        </w:rPr>
        <w:t>, IČO: 276 80 151, Třebíčská 376, Náměšť nad Oslavou, 675 71</w:t>
      </w:r>
    </w:p>
    <w:sectPr w:rsidR="00BB11F5" w:rsidRPr="00BB11F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886C6" w14:textId="77777777" w:rsidR="00542A3F" w:rsidRDefault="00542A3F" w:rsidP="00D31FF5">
      <w:pPr>
        <w:spacing w:after="0" w:line="240" w:lineRule="auto"/>
      </w:pPr>
      <w:r>
        <w:separator/>
      </w:r>
    </w:p>
  </w:endnote>
  <w:endnote w:type="continuationSeparator" w:id="0">
    <w:p w14:paraId="68E6928A" w14:textId="77777777" w:rsidR="00542A3F" w:rsidRDefault="00542A3F" w:rsidP="00D3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AA6CB" w14:textId="77777777" w:rsidR="00BB11F5" w:rsidRPr="00BB11F5" w:rsidRDefault="00BB11F5" w:rsidP="00BB11F5">
    <w:pPr>
      <w:pStyle w:val="Zpa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FED9EA7" wp14:editId="09EC55F2">
          <wp:simplePos x="0" y="0"/>
          <wp:positionH relativeFrom="margin">
            <wp:align>center</wp:align>
          </wp:positionH>
          <wp:positionV relativeFrom="paragraph">
            <wp:posOffset>-287655</wp:posOffset>
          </wp:positionV>
          <wp:extent cx="3375660" cy="698925"/>
          <wp:effectExtent l="0" t="0" r="0" b="635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5660" cy="69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B3ED13" w14:textId="77777777" w:rsidR="00542A3F" w:rsidRDefault="00542A3F" w:rsidP="00D31FF5">
      <w:pPr>
        <w:spacing w:after="0" w:line="240" w:lineRule="auto"/>
      </w:pPr>
      <w:r>
        <w:separator/>
      </w:r>
    </w:p>
  </w:footnote>
  <w:footnote w:type="continuationSeparator" w:id="0">
    <w:p w14:paraId="6E360AC9" w14:textId="77777777" w:rsidR="00542A3F" w:rsidRDefault="00542A3F" w:rsidP="00D31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13B3E" w14:textId="72E4D0F3" w:rsidR="00D31FF5" w:rsidRDefault="00964098">
    <w:pPr>
      <w:pStyle w:val="Zhlav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D5B4317" wp14:editId="5F9A1A0E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1269425" cy="426720"/>
          <wp:effectExtent l="0" t="0" r="698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42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6250">
      <w:rPr>
        <w:noProof/>
      </w:rPr>
      <w:drawing>
        <wp:anchor distT="0" distB="0" distL="114300" distR="114300" simplePos="0" relativeHeight="251660288" behindDoc="1" locked="0" layoutInCell="1" allowOverlap="1" wp14:anchorId="7D3B88C4" wp14:editId="6FFAB532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2461260" cy="703730"/>
          <wp:effectExtent l="0" t="0" r="0" b="127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260" cy="70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6250">
      <w:rPr>
        <w:noProof/>
      </w:rPr>
      <w:drawing>
        <wp:anchor distT="0" distB="0" distL="114300" distR="114300" simplePos="0" relativeHeight="251659264" behindDoc="1" locked="0" layoutInCell="1" allowOverlap="1" wp14:anchorId="0B271F3C" wp14:editId="4B6EE27B">
          <wp:simplePos x="0" y="0"/>
          <wp:positionH relativeFrom="column">
            <wp:posOffset>2567305</wp:posOffset>
          </wp:positionH>
          <wp:positionV relativeFrom="paragraph">
            <wp:posOffset>-167640</wp:posOffset>
          </wp:positionV>
          <wp:extent cx="1659255" cy="359877"/>
          <wp:effectExtent l="0" t="0" r="0" b="254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255" cy="359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F5"/>
    <w:rsid w:val="001F4539"/>
    <w:rsid w:val="003F6250"/>
    <w:rsid w:val="00541C41"/>
    <w:rsid w:val="00542A3F"/>
    <w:rsid w:val="0081443C"/>
    <w:rsid w:val="008E3E32"/>
    <w:rsid w:val="009033C6"/>
    <w:rsid w:val="00964098"/>
    <w:rsid w:val="00A05213"/>
    <w:rsid w:val="00B05143"/>
    <w:rsid w:val="00B111A6"/>
    <w:rsid w:val="00BB11F5"/>
    <w:rsid w:val="00BE270A"/>
    <w:rsid w:val="00D31FF5"/>
    <w:rsid w:val="00E07EEA"/>
    <w:rsid w:val="00E3757C"/>
    <w:rsid w:val="00FA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FF84A"/>
  <w15:chartTrackingRefBased/>
  <w15:docId w15:val="{765FBBA2-A6D6-4E7F-9109-51F06C2F6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F62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1FF5"/>
  </w:style>
  <w:style w:type="paragraph" w:styleId="Zpat">
    <w:name w:val="footer"/>
    <w:basedOn w:val="Normln"/>
    <w:link w:val="ZpatChar"/>
    <w:uiPriority w:val="99"/>
    <w:unhideWhenUsed/>
    <w:rsid w:val="00D3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1FF5"/>
  </w:style>
  <w:style w:type="character" w:customStyle="1" w:styleId="datalabel">
    <w:name w:val="datalabel"/>
    <w:basedOn w:val="Standardnpsmoodstavce"/>
    <w:rsid w:val="003F6250"/>
  </w:style>
  <w:style w:type="character" w:customStyle="1" w:styleId="Nadpis1Char">
    <w:name w:val="Nadpis 1 Char"/>
    <w:basedOn w:val="Standardnpsmoodstavce"/>
    <w:link w:val="Nadpis1"/>
    <w:uiPriority w:val="9"/>
    <w:rsid w:val="003F62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katabulky">
    <w:name w:val="Table Grid"/>
    <w:basedOn w:val="Normlntabulka"/>
    <w:uiPriority w:val="39"/>
    <w:rsid w:val="00BB1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B11F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B11F5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40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40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slavka.cz/aktualni-vyzvy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Zedníčková</dc:creator>
  <cp:keywords/>
  <dc:description/>
  <cp:lastModifiedBy>Kateřina Horčičková</cp:lastModifiedBy>
  <cp:revision>2</cp:revision>
  <dcterms:created xsi:type="dcterms:W3CDTF">2020-09-24T08:21:00Z</dcterms:created>
  <dcterms:modified xsi:type="dcterms:W3CDTF">2020-09-24T08:21:00Z</dcterms:modified>
</cp:coreProperties>
</file>