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70F47801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</w:p>
    <w:p w14:paraId="3B1EC17E" w14:textId="52517555" w:rsidR="00AC004D" w:rsidRDefault="002D030C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8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Oslavka,o.p.s. - IROP - </w:t>
      </w:r>
      <w:r w:rsidR="009549C0">
        <w:rPr>
          <w:rFonts w:ascii="Times New Roman" w:hAnsi="Times New Roman" w:cs="Times New Roman"/>
          <w:b/>
          <w:caps/>
          <w:sz w:val="36"/>
          <w:szCs w:val="36"/>
        </w:rPr>
        <w:t>hasiči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427C89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549C0">
        <w:rPr>
          <w:b/>
          <w:color w:val="000000" w:themeColor="text1"/>
          <w:sz w:val="32"/>
          <w:szCs w:val="32"/>
        </w:rPr>
        <w:t>1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58C54D0C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r w:rsidR="00887E0B">
        <w:rPr>
          <w:rFonts w:ascii="Calibri" w:hAnsi="Calibri" w:cs="Calibri"/>
          <w:b/>
          <w:sz w:val="28"/>
          <w:szCs w:val="28"/>
        </w:rPr>
        <w:t xml:space="preserve">Oslavka,o.p.s – IROP – </w:t>
      </w:r>
      <w:r w:rsidR="003713EF">
        <w:rPr>
          <w:rFonts w:ascii="Calibri" w:hAnsi="Calibri" w:cs="Calibri"/>
          <w:b/>
          <w:sz w:val="28"/>
          <w:szCs w:val="28"/>
        </w:rPr>
        <w:t>hasiči</w:t>
      </w:r>
      <w:r w:rsidR="00887E0B">
        <w:rPr>
          <w:rFonts w:ascii="Calibri" w:hAnsi="Calibri" w:cs="Calibri"/>
          <w:b/>
          <w:sz w:val="28"/>
          <w:szCs w:val="28"/>
        </w:rPr>
        <w:t xml:space="preserve"> 202</w:t>
      </w:r>
      <w:r w:rsidR="00C65A14">
        <w:rPr>
          <w:rFonts w:ascii="Calibri" w:hAnsi="Calibri" w:cs="Calibri"/>
          <w:b/>
          <w:sz w:val="28"/>
          <w:szCs w:val="28"/>
        </w:rPr>
        <w:t>6</w:t>
      </w:r>
    </w:p>
    <w:p w14:paraId="4A4F61DD" w14:textId="6F0BF3D2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C65A14">
        <w:rPr>
          <w:rFonts w:ascii="Calibri" w:hAnsi="Calibri" w:cs="Calibri"/>
          <w:b/>
          <w:sz w:val="28"/>
          <w:szCs w:val="28"/>
        </w:rPr>
        <w:t>8</w:t>
      </w:r>
    </w:p>
    <w:p w14:paraId="19B2EABB" w14:textId="1655B3C0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</w:t>
      </w:r>
      <w:r w:rsidR="003713EF">
        <w:rPr>
          <w:rFonts w:ascii="Calibri" w:hAnsi="Calibri" w:cs="Calibri"/>
          <w:b/>
          <w:sz w:val="28"/>
          <w:szCs w:val="28"/>
        </w:rPr>
        <w:t>61</w:t>
      </w:r>
      <w:r w:rsidR="00CE3A5F" w:rsidRPr="00CE3A5F">
        <w:rPr>
          <w:rFonts w:ascii="Calibri" w:hAnsi="Calibri" w:cs="Calibri"/>
          <w:b/>
          <w:sz w:val="28"/>
          <w:szCs w:val="28"/>
        </w:rPr>
        <w:t>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0B78FE8F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 xml:space="preserve">Č. </w:t>
      </w:r>
      <w:r w:rsidR="00CC3687">
        <w:rPr>
          <w:sz w:val="20"/>
          <w:szCs w:val="20"/>
        </w:rPr>
        <w:t>61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–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IROP - hasiči</w:t>
      </w:r>
      <w:r w:rsidRPr="00887E0B">
        <w:rPr>
          <w:sz w:val="20"/>
          <w:szCs w:val="20"/>
        </w:rPr>
        <w:t>„ -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3D4C7354" w14:textId="07BDBAFF" w:rsidR="00887E0B" w:rsidRPr="00CC3687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 xml:space="preserve">Č. </w:t>
      </w:r>
      <w:r w:rsidR="00CC3687" w:rsidRPr="00CC3687">
        <w:rPr>
          <w:b/>
          <w:bCs/>
          <w:sz w:val="20"/>
          <w:szCs w:val="20"/>
        </w:rPr>
        <w:t>61. výzva IROP - Hasiči - SC 5.1</w:t>
      </w:r>
      <w:r w:rsidRPr="00887E0B">
        <w:rPr>
          <w:sz w:val="20"/>
          <w:szCs w:val="20"/>
        </w:rPr>
        <w:t>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="00CC3687" w:rsidRPr="00ED0C7D">
          <w:rPr>
            <w:rStyle w:val="Hypertextovodkaz"/>
            <w:sz w:val="20"/>
            <w:szCs w:val="20"/>
          </w:rPr>
          <w:t>https://irop.gov.cz/cs/vyzvy-2021-2027/vyzvy/61vyzvairop</w:t>
        </w:r>
      </w:hyperlink>
    </w:p>
    <w:p w14:paraId="171F442B" w14:textId="7AA1DC65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.pdf opatřený podpisem osoby (osob) jednajících jménem žadatele (nebo osob zmocněných na základě plné moci) a relevantní přílohy je nutné do </w:t>
      </w:r>
      <w:r w:rsidR="00FA6BA6">
        <w:rPr>
          <w:sz w:val="20"/>
          <w:szCs w:val="20"/>
        </w:rPr>
        <w:t>5</w:t>
      </w:r>
      <w:r w:rsidR="00CC3687">
        <w:rPr>
          <w:sz w:val="20"/>
          <w:szCs w:val="20"/>
        </w:rPr>
        <w:t>.6.202</w:t>
      </w:r>
      <w:r w:rsidR="00FA6BA6">
        <w:rPr>
          <w:sz w:val="20"/>
          <w:szCs w:val="20"/>
        </w:rPr>
        <w:t>6</w:t>
      </w:r>
      <w:r>
        <w:rPr>
          <w:sz w:val="20"/>
          <w:szCs w:val="20"/>
        </w:rPr>
        <w:t xml:space="preserve"> 12:00 </w:t>
      </w:r>
      <w:r w:rsidRPr="003D4516">
        <w:rPr>
          <w:sz w:val="20"/>
          <w:szCs w:val="20"/>
        </w:rPr>
        <w:t xml:space="preserve">zaslat datovou schránkou na </w:t>
      </w:r>
      <w:r>
        <w:rPr>
          <w:sz w:val="20"/>
          <w:szCs w:val="20"/>
        </w:rPr>
        <w:t>Oslavka</w:t>
      </w:r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5D8F1ADB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FA6BA6">
        <w:rPr>
          <w:sz w:val="20"/>
          <w:szCs w:val="20"/>
        </w:rPr>
        <w:t>8</w:t>
      </w:r>
      <w:r>
        <w:rPr>
          <w:sz w:val="20"/>
          <w:szCs w:val="20"/>
        </w:rPr>
        <w:t xml:space="preserve">. výzva Oslavka,o.p.s. – </w:t>
      </w:r>
      <w:r w:rsidR="00CC3687">
        <w:rPr>
          <w:sz w:val="20"/>
          <w:szCs w:val="20"/>
        </w:rPr>
        <w:t xml:space="preserve">hasiči </w:t>
      </w:r>
      <w:r>
        <w:rPr>
          <w:sz w:val="20"/>
          <w:szCs w:val="20"/>
        </w:rPr>
        <w:t>202</w:t>
      </w:r>
      <w:r w:rsidR="00FA6BA6">
        <w:rPr>
          <w:sz w:val="20"/>
          <w:szCs w:val="20"/>
        </w:rPr>
        <w:t>6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MS2021+ !!!!</w:t>
      </w:r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p w14:paraId="3E4F6456" w14:textId="77777777" w:rsidR="00CC3687" w:rsidRDefault="00CC3687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C75C8C">
        <w:trPr>
          <w:trHeight w:val="875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noWrap/>
            <w:vAlign w:val="center"/>
          </w:tcPr>
          <w:p w14:paraId="1CC9AE0B" w14:textId="7F2939CA" w:rsidR="008D50CA" w:rsidRPr="00CC3687" w:rsidRDefault="00CC3687" w:rsidP="00CC3687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2.6.1. Podpora akceschopnosti IZS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noWrap/>
            <w:vAlign w:val="center"/>
          </w:tcPr>
          <w:p w14:paraId="7829B879" w14:textId="126E67E1" w:rsidR="008D50CA" w:rsidRPr="00CC3687" w:rsidRDefault="00CC3687" w:rsidP="00CC368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61</w:t>
            </w:r>
            <w:r>
              <w:rPr>
                <w:bCs/>
                <w:sz w:val="20"/>
                <w:szCs w:val="20"/>
              </w:rPr>
              <w:t>. Výzva</w:t>
            </w:r>
            <w:r>
              <w:rPr>
                <w:sz w:val="20"/>
                <w:szCs w:val="20"/>
              </w:rPr>
              <w:t xml:space="preserve"> IROP – Hasiči – SC 5.1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noWrap/>
            <w:vAlign w:val="center"/>
          </w:tcPr>
          <w:p w14:paraId="0B4615AB" w14:textId="5C12AACF" w:rsidR="008D50CA" w:rsidRPr="001C1F58" w:rsidRDefault="00FA6BA6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="00CC3687" w:rsidRPr="00CC3687">
              <w:rPr>
                <w:rFonts w:cs="Arial"/>
                <w:b/>
                <w:szCs w:val="20"/>
              </w:rPr>
              <w:t>. výzva Oslavka,o.p.s. – IROP – Hasiči 202</w:t>
            </w:r>
            <w:r>
              <w:rPr>
                <w:rFonts w:cs="Arial"/>
                <w:b/>
                <w:szCs w:val="20"/>
              </w:rPr>
              <w:t>6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noWrap/>
          </w:tcPr>
          <w:p w14:paraId="2ED6FBA8" w14:textId="77777777" w:rsidR="00CC3687" w:rsidRPr="00CC3687" w:rsidRDefault="00CC3687" w:rsidP="00CC3687">
            <w:pPr>
              <w:jc w:val="both"/>
              <w:rPr>
                <w:color w:val="FF0000"/>
              </w:rPr>
            </w:pPr>
            <w:r w:rsidRPr="00CC3687">
              <w:rPr>
                <w:color w:val="FF0000"/>
              </w:rPr>
              <w:t xml:space="preserve">Stručně popište Váš projekt a podporované aktivity. Aktivity musí být v souladu s 61. výzvou IROP – Hasiči – SC 5.1 (CLLD) a specifickými pravidly této výzvy. </w:t>
            </w:r>
          </w:p>
          <w:p w14:paraId="68C34672" w14:textId="3C2F796F" w:rsidR="00FE567A" w:rsidRPr="007D1D19" w:rsidRDefault="00CC3687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</w:tcPr>
          <w:p w14:paraId="64A41D3C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07026B6E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stávající stav</w:t>
            </w:r>
          </w:p>
          <w:p w14:paraId="1C651552" w14:textId="34E41A42" w:rsidR="00574F56" w:rsidRPr="00CC3687" w:rsidRDefault="00CC3687" w:rsidP="00574F56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</w:tcPr>
          <w:p w14:paraId="76AED817" w14:textId="2340EB62" w:rsidR="00574F56" w:rsidRPr="00574F56" w:rsidRDefault="00CC3687" w:rsidP="00C75C8C">
            <w:pPr>
              <w:rPr>
                <w:rFonts w:cs="Arial"/>
                <w:color w:val="FF0000"/>
                <w:szCs w:val="20"/>
              </w:rPr>
            </w:pPr>
            <w:r w:rsidRPr="00CC3687">
              <w:rPr>
                <w:rFonts w:cs="Arial"/>
                <w:color w:val="FF0000"/>
                <w:szCs w:val="20"/>
              </w:rPr>
              <w:lastRenderedPageBreak/>
              <w:t>Doplňte přesnou adresu místa realizace projektu (adresa, identifikace pozemků apod.).</w:t>
            </w:r>
            <w:r w:rsidRPr="00CC3687">
              <w:rPr>
                <w:rFonts w:cs="Arial"/>
                <w:color w:val="FF0000"/>
                <w:szCs w:val="20"/>
              </w:rPr>
              <w:tab/>
            </w: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C75C8C">
        <w:trPr>
          <w:trHeight w:val="1575"/>
          <w:jc w:val="center"/>
        </w:trPr>
        <w:tc>
          <w:tcPr>
            <w:tcW w:w="9042" w:type="dxa"/>
          </w:tcPr>
          <w:p w14:paraId="776B545C" w14:textId="532FAE99" w:rsidR="00C75C8C" w:rsidRPr="00531ED6" w:rsidRDefault="00C75C8C" w:rsidP="00FA6BA6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C75C8C">
              <w:rPr>
                <w:rFonts w:cs="Arial"/>
                <w:color w:val="FF0000"/>
                <w:szCs w:val="20"/>
              </w:rPr>
              <w:t>Stručně uveďte stav připravenosti projektu, jaké dokumenty potřebné k realizaci projektu má žadatel k dispozici, např. projektová dokumentace, prováděcí studie, podklady pro hodnocení, analýza nákladů a výnosů, stavební povolení atd.</w:t>
            </w: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C75C8C" w:rsidRPr="00C75C8C" w14:paraId="09DB39F4" w14:textId="77777777" w:rsidTr="00C75C8C">
        <w:trPr>
          <w:trHeight w:val="444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73E9C0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Financování projektu:</w:t>
            </w:r>
          </w:p>
        </w:tc>
      </w:tr>
      <w:tr w:rsidR="00C75C8C" w:rsidRPr="00C75C8C" w14:paraId="3E189894" w14:textId="77777777" w:rsidTr="00C75C8C">
        <w:trPr>
          <w:trHeight w:val="716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AF8E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výdaje projektu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3B25F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výdaje projektu = Celkové způsobilé výdaje + Nezpůsobilé výdaje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2C0DC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40C7D83F" w14:textId="77777777" w:rsidTr="00C75C8C">
        <w:trPr>
          <w:trHeight w:val="670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23C15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E7D50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způsobilé výdaje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E57BB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6EC12978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BFCEA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příspěvek unie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6736A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80 %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A9878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0A0BC739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0E239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národní veřejné zdroje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D3617A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15 %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4F44B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094F37E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E685A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Vlastní zdroje příjemce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A287D4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Vlastní podíl je 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4184EB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2E57B1F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DE8E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lastRenderedPageBreak/>
              <w:t>Nezpůsobilé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ED1F1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CDA2A6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C75C8C" w:rsidRPr="00D62762" w14:paraId="6A5316F5" w14:textId="77777777" w:rsidTr="002337C5">
        <w:trPr>
          <w:trHeight w:val="885"/>
          <w:jc w:val="center"/>
        </w:trPr>
        <w:tc>
          <w:tcPr>
            <w:tcW w:w="9042" w:type="dxa"/>
            <w:gridSpan w:val="5"/>
            <w:shd w:val="clear" w:color="auto" w:fill="D9D9D9" w:themeFill="background1" w:themeFillShade="D9"/>
            <w:vAlign w:val="center"/>
          </w:tcPr>
          <w:p w14:paraId="77ACC1CB" w14:textId="77777777" w:rsidR="00C75C8C" w:rsidRPr="00DE124B" w:rsidRDefault="00C75C8C" w:rsidP="002337C5">
            <w:pPr>
              <w:rPr>
                <w:b/>
              </w:rPr>
            </w:pPr>
            <w:r w:rsidRPr="00DE124B">
              <w:rPr>
                <w:b/>
              </w:rPr>
              <w:t xml:space="preserve">Indikátory projektu: </w:t>
            </w:r>
          </w:p>
          <w:p w14:paraId="39937DEF" w14:textId="77777777" w:rsidR="00C75C8C" w:rsidRPr="00D74139" w:rsidRDefault="00C75C8C" w:rsidP="002337C5">
            <w:pPr>
              <w:rPr>
                <w:b/>
                <w:i/>
              </w:rPr>
            </w:pPr>
            <w:r w:rsidRPr="00DE124B">
              <w:rPr>
                <w:rFonts w:cs="Arial"/>
                <w:bCs/>
                <w:i/>
                <w:color w:val="000000" w:themeColor="text1"/>
                <w:sz w:val="20"/>
                <w:szCs w:val="20"/>
              </w:rPr>
              <w:t>V případě, že indikátor není relevantní, tak uveďte u hodnoty indikátoru N jako nerelevantní.</w:t>
            </w:r>
          </w:p>
        </w:tc>
      </w:tr>
      <w:tr w:rsidR="00C75C8C" w:rsidRPr="00D62762" w14:paraId="64CD1AA4" w14:textId="77777777" w:rsidTr="002337C5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0A4ACBE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1883B28B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0F6536D8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38F5C6B9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47D58145" w14:textId="77777777" w:rsidR="00C75C8C" w:rsidRPr="00C4566E" w:rsidRDefault="00C75C8C" w:rsidP="002337C5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C75C8C" w:rsidRPr="001C1F58" w14:paraId="7F405115" w14:textId="77777777" w:rsidTr="002337C5">
        <w:trPr>
          <w:trHeight w:val="434"/>
          <w:jc w:val="center"/>
        </w:trPr>
        <w:tc>
          <w:tcPr>
            <w:tcW w:w="1119" w:type="dxa"/>
            <w:noWrap/>
            <w:vAlign w:val="center"/>
          </w:tcPr>
          <w:p w14:paraId="79ACCCA5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4111" w:type="dxa"/>
            <w:noWrap/>
            <w:vAlign w:val="center"/>
          </w:tcPr>
          <w:p w14:paraId="7533BF36" w14:textId="77777777" w:rsidR="00C75C8C" w:rsidRPr="00852CCA" w:rsidRDefault="00C75C8C" w:rsidP="002337C5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Počet obyvatel, kteří mají prospěch z opatření na posílení ochrany</w:t>
            </w:r>
          </w:p>
        </w:tc>
        <w:tc>
          <w:tcPr>
            <w:tcW w:w="1416" w:type="dxa"/>
            <w:noWrap/>
            <w:vAlign w:val="center"/>
          </w:tcPr>
          <w:p w14:paraId="5D3B82C3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noWrap/>
            <w:vAlign w:val="center"/>
          </w:tcPr>
          <w:p w14:paraId="4F144E54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noWrap/>
            <w:vAlign w:val="center"/>
          </w:tcPr>
          <w:p w14:paraId="590DBE09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689B76D" w14:textId="77777777" w:rsidTr="002337C5">
        <w:trPr>
          <w:trHeight w:val="530"/>
          <w:jc w:val="center"/>
        </w:trPr>
        <w:tc>
          <w:tcPr>
            <w:tcW w:w="1119" w:type="dxa"/>
            <w:noWrap/>
            <w:vAlign w:val="center"/>
          </w:tcPr>
          <w:p w14:paraId="5793EA8F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4111" w:type="dxa"/>
            <w:noWrap/>
            <w:vAlign w:val="center"/>
          </w:tcPr>
          <w:p w14:paraId="609A61EA" w14:textId="77777777" w:rsidR="00C75C8C" w:rsidRPr="00852CCA" w:rsidRDefault="00C75C8C" w:rsidP="002337C5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Počet nových věcných prostředků složek IZS</w:t>
            </w:r>
          </w:p>
        </w:tc>
        <w:tc>
          <w:tcPr>
            <w:tcW w:w="1416" w:type="dxa"/>
            <w:noWrap/>
            <w:vAlign w:val="center"/>
          </w:tcPr>
          <w:p w14:paraId="1DAB326A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noWrap/>
            <w:vAlign w:val="center"/>
          </w:tcPr>
          <w:p w14:paraId="4BB9CF45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noWrap/>
            <w:vAlign w:val="center"/>
          </w:tcPr>
          <w:p w14:paraId="32515DD6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47C40AA" w14:textId="77777777" w:rsidTr="002337C5">
        <w:trPr>
          <w:trHeight w:val="530"/>
          <w:jc w:val="center"/>
        </w:trPr>
        <w:tc>
          <w:tcPr>
            <w:tcW w:w="1119" w:type="dxa"/>
            <w:noWrap/>
            <w:vAlign w:val="center"/>
          </w:tcPr>
          <w:p w14:paraId="1C4EC4E4" w14:textId="77777777" w:rsidR="00C75C8C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4111" w:type="dxa"/>
            <w:noWrap/>
            <w:vAlign w:val="center"/>
          </w:tcPr>
          <w:p w14:paraId="14E40EB6" w14:textId="77777777" w:rsidR="00C75C8C" w:rsidRPr="00A76407" w:rsidRDefault="00C75C8C" w:rsidP="002337C5">
            <w:pPr>
              <w:spacing w:after="0" w:line="240" w:lineRule="auto"/>
            </w:pPr>
            <w:r>
              <w:t>Počet kusů nové techniky složek IZS</w:t>
            </w:r>
          </w:p>
        </w:tc>
        <w:tc>
          <w:tcPr>
            <w:tcW w:w="1416" w:type="dxa"/>
            <w:noWrap/>
            <w:vAlign w:val="center"/>
          </w:tcPr>
          <w:p w14:paraId="0C151238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noWrap/>
            <w:vAlign w:val="center"/>
          </w:tcPr>
          <w:p w14:paraId="1F68A75E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noWrap/>
            <w:vAlign w:val="center"/>
          </w:tcPr>
          <w:p w14:paraId="0CE97D65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3F7FD546" w14:textId="77777777" w:rsidTr="002337C5">
        <w:trPr>
          <w:trHeight w:val="530"/>
          <w:jc w:val="center"/>
        </w:trPr>
        <w:tc>
          <w:tcPr>
            <w:tcW w:w="1119" w:type="dxa"/>
            <w:noWrap/>
            <w:vAlign w:val="center"/>
          </w:tcPr>
          <w:p w14:paraId="5DC9A3B4" w14:textId="77777777" w:rsidR="00C75C8C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575 101</w:t>
            </w:r>
          </w:p>
        </w:tc>
        <w:tc>
          <w:tcPr>
            <w:tcW w:w="4111" w:type="dxa"/>
            <w:noWrap/>
            <w:vAlign w:val="center"/>
          </w:tcPr>
          <w:p w14:paraId="1B9A2A9A" w14:textId="77777777" w:rsidR="00C75C8C" w:rsidRPr="005A0503" w:rsidRDefault="00C75C8C" w:rsidP="002337C5">
            <w:pPr>
              <w:spacing w:after="0" w:line="240" w:lineRule="auto"/>
            </w:pPr>
            <w:r>
              <w:t>Počet podpořených umělých zdrojů požární vody</w:t>
            </w:r>
          </w:p>
        </w:tc>
        <w:tc>
          <w:tcPr>
            <w:tcW w:w="1416" w:type="dxa"/>
            <w:noWrap/>
            <w:vAlign w:val="center"/>
          </w:tcPr>
          <w:p w14:paraId="0461133E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noWrap/>
            <w:vAlign w:val="center"/>
          </w:tcPr>
          <w:p w14:paraId="1B2BD4F8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noWrap/>
            <w:vAlign w:val="center"/>
          </w:tcPr>
          <w:p w14:paraId="7B95DE58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2F868DDC" w14:textId="14147F1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61774A">
        <w:rPr>
          <w:i/>
        </w:rPr>
        <w:t>70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C75C8C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</w:tcPr>
          <w:p w14:paraId="3EA074E0" w14:textId="6DCA9E04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Pr="00CF179B">
              <w:t>Plná moc ve formátu pdf (je-li relevantní) – plná moc nemusí být ověřená a může být podepsána elektronicky nebo vlastnoručně.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1670963F" w14:textId="123CD4BD" w:rsidR="006541C0" w:rsidRDefault="00C75C8C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Příloha č. 2: Zásahový obvod dané JPO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7A10E7D" w14:textId="0E8A9C27" w:rsidR="006541C0" w:rsidRPr="00C75C8C" w:rsidRDefault="007C507C" w:rsidP="00A16066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Příloha č. 3:  6 Specifických pravidel – stanovisko HZS (v případě, že žadatel požaduje bodové zhodnocení u kritéria č. 5)</w:t>
            </w: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C75C8C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117E2" w14:textId="77777777" w:rsidR="00AA1CF9" w:rsidRDefault="00AA1CF9" w:rsidP="00DC4000">
      <w:pPr>
        <w:spacing w:after="0" w:line="240" w:lineRule="auto"/>
      </w:pPr>
      <w:r>
        <w:separator/>
      </w:r>
    </w:p>
  </w:endnote>
  <w:endnote w:type="continuationSeparator" w:id="0">
    <w:p w14:paraId="73BE3BF4" w14:textId="77777777" w:rsidR="00AA1CF9" w:rsidRDefault="00AA1CF9" w:rsidP="00DC4000">
      <w:pPr>
        <w:spacing w:after="0" w:line="240" w:lineRule="auto"/>
      </w:pPr>
      <w:r>
        <w:continuationSeparator/>
      </w:r>
    </w:p>
  </w:endnote>
  <w:endnote w:type="continuationNotice" w:id="1">
    <w:p w14:paraId="2B2139C2" w14:textId="77777777" w:rsidR="00AA1CF9" w:rsidRDefault="00AA1C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ED020" w14:textId="77777777" w:rsidR="00AA1CF9" w:rsidRDefault="00AA1CF9" w:rsidP="00DC4000">
      <w:pPr>
        <w:spacing w:after="0" w:line="240" w:lineRule="auto"/>
      </w:pPr>
      <w:r>
        <w:separator/>
      </w:r>
    </w:p>
  </w:footnote>
  <w:footnote w:type="continuationSeparator" w:id="0">
    <w:p w14:paraId="36D03FF5" w14:textId="77777777" w:rsidR="00AA1CF9" w:rsidRDefault="00AA1CF9" w:rsidP="00DC4000">
      <w:pPr>
        <w:spacing w:after="0" w:line="240" w:lineRule="auto"/>
      </w:pPr>
      <w:r>
        <w:continuationSeparator/>
      </w:r>
    </w:p>
  </w:footnote>
  <w:footnote w:type="continuationNotice" w:id="1">
    <w:p w14:paraId="20651037" w14:textId="77777777" w:rsidR="00AA1CF9" w:rsidRDefault="00AA1C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5"/>
  </w:num>
  <w:num w:numId="3" w16cid:durableId="1267227630">
    <w:abstractNumId w:val="2"/>
  </w:num>
  <w:num w:numId="4" w16cid:durableId="327516100">
    <w:abstractNumId w:val="4"/>
  </w:num>
  <w:num w:numId="5" w16cid:durableId="118497260">
    <w:abstractNumId w:val="1"/>
  </w:num>
  <w:num w:numId="6" w16cid:durableId="1607226325">
    <w:abstractNumId w:val="6"/>
  </w:num>
  <w:num w:numId="7" w16cid:durableId="131363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251F3"/>
    <w:rsid w:val="000567DB"/>
    <w:rsid w:val="0007792D"/>
    <w:rsid w:val="000824B6"/>
    <w:rsid w:val="000C35CC"/>
    <w:rsid w:val="000E4F18"/>
    <w:rsid w:val="00106565"/>
    <w:rsid w:val="001115D4"/>
    <w:rsid w:val="00120DFF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D030C"/>
    <w:rsid w:val="002E7863"/>
    <w:rsid w:val="002F4BC6"/>
    <w:rsid w:val="002F7014"/>
    <w:rsid w:val="00310CB3"/>
    <w:rsid w:val="00310FD1"/>
    <w:rsid w:val="003146F0"/>
    <w:rsid w:val="0033188C"/>
    <w:rsid w:val="00341C90"/>
    <w:rsid w:val="00351DDA"/>
    <w:rsid w:val="003559A9"/>
    <w:rsid w:val="003713EF"/>
    <w:rsid w:val="00372EE9"/>
    <w:rsid w:val="00393C10"/>
    <w:rsid w:val="003E01D5"/>
    <w:rsid w:val="003E3406"/>
    <w:rsid w:val="003F437D"/>
    <w:rsid w:val="003F5C54"/>
    <w:rsid w:val="004505D4"/>
    <w:rsid w:val="00455349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72BD0"/>
    <w:rsid w:val="006A372F"/>
    <w:rsid w:val="006C580A"/>
    <w:rsid w:val="006E6251"/>
    <w:rsid w:val="0074625F"/>
    <w:rsid w:val="00746B27"/>
    <w:rsid w:val="00756A4E"/>
    <w:rsid w:val="00756F8E"/>
    <w:rsid w:val="00761AC3"/>
    <w:rsid w:val="007C507C"/>
    <w:rsid w:val="007D1D19"/>
    <w:rsid w:val="007D1E1A"/>
    <w:rsid w:val="00806654"/>
    <w:rsid w:val="00811BC5"/>
    <w:rsid w:val="008610BD"/>
    <w:rsid w:val="00887E0B"/>
    <w:rsid w:val="008D50CA"/>
    <w:rsid w:val="008F2E07"/>
    <w:rsid w:val="009541DF"/>
    <w:rsid w:val="009549C0"/>
    <w:rsid w:val="00964BC2"/>
    <w:rsid w:val="009668A3"/>
    <w:rsid w:val="00991316"/>
    <w:rsid w:val="009A42F9"/>
    <w:rsid w:val="009E0D0D"/>
    <w:rsid w:val="00A16066"/>
    <w:rsid w:val="00A52F40"/>
    <w:rsid w:val="00A846FF"/>
    <w:rsid w:val="00AA1CF9"/>
    <w:rsid w:val="00AA7B58"/>
    <w:rsid w:val="00AC004D"/>
    <w:rsid w:val="00AC7105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65A14"/>
    <w:rsid w:val="00C75C8C"/>
    <w:rsid w:val="00C7698B"/>
    <w:rsid w:val="00CA23B1"/>
    <w:rsid w:val="00CC3687"/>
    <w:rsid w:val="00CE3A5F"/>
    <w:rsid w:val="00D2119D"/>
    <w:rsid w:val="00D35925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47528"/>
    <w:rsid w:val="00F83991"/>
    <w:rsid w:val="00FA6BA6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C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61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Props1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5</Pages>
  <Words>909</Words>
  <Characters>5559</Characters>
  <Application>Microsoft Office Word</Application>
  <DocSecurity>0</DocSecurity>
  <Lines>252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4</cp:revision>
  <dcterms:created xsi:type="dcterms:W3CDTF">2026-04-13T13:46:00Z</dcterms:created>
  <dcterms:modified xsi:type="dcterms:W3CDTF">2026-04-14T06:53:00Z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